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3F" w:rsidRPr="00992B74" w:rsidRDefault="003638B0">
      <w:pPr>
        <w:rPr>
          <w:rFonts w:ascii="Times New Roman" w:hAnsi="Times New Roman" w:cs="Times New Roman"/>
          <w:sz w:val="24"/>
          <w:szCs w:val="24"/>
        </w:rPr>
      </w:pPr>
      <w:r w:rsidRPr="00992B74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2C5F3F" w:rsidRPr="00992B74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3F" w:rsidRPr="00992B74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 Stav 1 tačka 4 Zakona o smanjenu rizika od katastrofa i upravljanju u</w:t>
      </w:r>
      <w:r w:rsidR="009D580E" w:rsidRPr="00992B74">
        <w:rPr>
          <w:rFonts w:ascii="Times New Roman" w:hAnsi="Times New Roman" w:cs="Times New Roman"/>
          <w:sz w:val="24"/>
          <w:szCs w:val="24"/>
        </w:rPr>
        <w:t xml:space="preserve"> vanrednim situacijama („Sl. </w:t>
      </w:r>
      <w:proofErr w:type="spellStart"/>
      <w:r w:rsidR="009D580E" w:rsidRPr="00992B74">
        <w:rPr>
          <w:rFonts w:ascii="Times New Roman" w:hAnsi="Times New Roman" w:cs="Times New Roman"/>
          <w:sz w:val="24"/>
          <w:szCs w:val="24"/>
        </w:rPr>
        <w:t>Gl</w:t>
      </w:r>
      <w:r w:rsidR="002C5F3F" w:rsidRPr="00992B74">
        <w:rPr>
          <w:rFonts w:ascii="Times New Roman" w:hAnsi="Times New Roman" w:cs="Times New Roman"/>
          <w:sz w:val="24"/>
          <w:szCs w:val="24"/>
        </w:rPr>
        <w:t>asnik</w:t>
      </w:r>
      <w:proofErr w:type="spell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 RS</w:t>
      </w:r>
      <w:proofErr w:type="gramStart"/>
      <w:r w:rsidR="002C5F3F" w:rsidRPr="00992B74">
        <w:rPr>
          <w:rFonts w:ascii="Times New Roman" w:hAnsi="Times New Roman" w:cs="Times New Roman"/>
          <w:sz w:val="24"/>
          <w:szCs w:val="24"/>
        </w:rPr>
        <w:t>“ 87</w:t>
      </w:r>
      <w:proofErr w:type="gram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/18) </w:t>
      </w:r>
      <w:proofErr w:type="spellStart"/>
      <w:r w:rsidR="002C5F3F" w:rsidRPr="00992B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 člana 9. Odluke o organizaciji civilne zaštite na teritoriji opštine Tutin, Opštinsko </w:t>
      </w:r>
      <w:proofErr w:type="spellStart"/>
      <w:r w:rsidR="002C5F3F" w:rsidRPr="00992B74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3F" w:rsidRPr="00992B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F3F" w:rsidRPr="00992B74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2C5F3F" w:rsidRPr="0099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B74" w:rsidRPr="00992B7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992B74" w:rsidRPr="00992B74">
        <w:rPr>
          <w:rFonts w:ascii="Times New Roman" w:hAnsi="Times New Roman" w:cs="Times New Roman"/>
          <w:sz w:val="24"/>
          <w:szCs w:val="24"/>
        </w:rPr>
        <w:t xml:space="preserve"> 06-2/</w:t>
      </w:r>
      <w:proofErr w:type="gramStart"/>
      <w:r w:rsidR="00992B74" w:rsidRPr="00992B74">
        <w:rPr>
          <w:rFonts w:ascii="Times New Roman" w:hAnsi="Times New Roman" w:cs="Times New Roman"/>
          <w:sz w:val="24"/>
          <w:szCs w:val="24"/>
        </w:rPr>
        <w:t xml:space="preserve">2023  </w:t>
      </w:r>
      <w:proofErr w:type="spellStart"/>
      <w:r w:rsidR="00992B74" w:rsidRPr="00992B74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proofErr w:type="gramEnd"/>
      <w:r w:rsidR="00992B74" w:rsidRPr="00992B74">
        <w:rPr>
          <w:rFonts w:ascii="Times New Roman" w:hAnsi="Times New Roman" w:cs="Times New Roman"/>
          <w:sz w:val="24"/>
          <w:szCs w:val="24"/>
        </w:rPr>
        <w:t xml:space="preserve">  31.01.</w:t>
      </w:r>
      <w:r w:rsidR="002C5F3F" w:rsidRPr="00992B74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gramStart"/>
      <w:r w:rsidR="002C5F3F" w:rsidRPr="00992B74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C5F3F" w:rsidRPr="00992B74">
        <w:rPr>
          <w:rFonts w:ascii="Times New Roman" w:hAnsi="Times New Roman" w:cs="Times New Roman"/>
          <w:sz w:val="24"/>
          <w:szCs w:val="24"/>
        </w:rPr>
        <w:t>, donosi:</w:t>
      </w:r>
    </w:p>
    <w:p w:rsidR="002C5F3F" w:rsidRPr="00992B74" w:rsidRDefault="002C5F3F" w:rsidP="002C5F3F">
      <w:pPr>
        <w:rPr>
          <w:rFonts w:ascii="Times New Roman" w:hAnsi="Times New Roman" w:cs="Times New Roman"/>
          <w:b/>
          <w:sz w:val="24"/>
          <w:szCs w:val="24"/>
        </w:rPr>
      </w:pPr>
      <w:r w:rsidRPr="00992B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32BCE" w:rsidRPr="00992B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92B74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:rsidR="002C5F3F" w:rsidRPr="00992B74" w:rsidRDefault="002C5F3F" w:rsidP="002C5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B74">
        <w:rPr>
          <w:rFonts w:ascii="Times New Roman" w:hAnsi="Times New Roman" w:cs="Times New Roman"/>
          <w:b/>
          <w:sz w:val="24"/>
          <w:szCs w:val="24"/>
        </w:rPr>
        <w:t>O ODREDJIVANJU SUBJEKATA OD POSEBNOG ZNAČAJA ZA ZAŠTITU I   SPASAVANJA ZA TERITORIJU OPŠTINE TUTIN</w:t>
      </w:r>
    </w:p>
    <w:p w:rsidR="002C5F3F" w:rsidRPr="00992B74" w:rsidRDefault="002C5F3F" w:rsidP="002C5F3F">
      <w:pPr>
        <w:tabs>
          <w:tab w:val="left" w:pos="3567"/>
        </w:tabs>
        <w:rPr>
          <w:rFonts w:ascii="Times New Roman" w:hAnsi="Times New Roman" w:cs="Times New Roman"/>
          <w:b/>
          <w:sz w:val="24"/>
          <w:szCs w:val="24"/>
        </w:rPr>
      </w:pPr>
      <w:r w:rsidRPr="00992B74">
        <w:rPr>
          <w:rFonts w:ascii="Times New Roman" w:hAnsi="Times New Roman" w:cs="Times New Roman"/>
          <w:b/>
          <w:sz w:val="24"/>
          <w:szCs w:val="24"/>
        </w:rPr>
        <w:tab/>
      </w:r>
      <w:r w:rsidR="003638B0" w:rsidRPr="00992B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92B7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992B74">
        <w:rPr>
          <w:rFonts w:ascii="Times New Roman" w:hAnsi="Times New Roman" w:cs="Times New Roman"/>
          <w:b/>
          <w:sz w:val="24"/>
          <w:szCs w:val="24"/>
        </w:rPr>
        <w:t>Član 1.</w:t>
      </w:r>
      <w:proofErr w:type="gramEnd"/>
      <w:r w:rsidRPr="00992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F3F" w:rsidRPr="00992B74" w:rsidRDefault="002C5F3F" w:rsidP="002C5F3F">
      <w:pPr>
        <w:rPr>
          <w:rFonts w:ascii="Times New Roman" w:hAnsi="Times New Roman" w:cs="Times New Roman"/>
          <w:sz w:val="24"/>
          <w:szCs w:val="24"/>
        </w:rPr>
      </w:pPr>
      <w:r w:rsidRPr="00992B74">
        <w:rPr>
          <w:rFonts w:ascii="Times New Roman" w:hAnsi="Times New Roman" w:cs="Times New Roman"/>
          <w:sz w:val="24"/>
          <w:szCs w:val="24"/>
        </w:rPr>
        <w:t xml:space="preserve">           Za potrebe zaštite i spasavanja građana i materijalnih dobara </w:t>
      </w:r>
      <w:proofErr w:type="gramStart"/>
      <w:r w:rsidRPr="00992B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92B74">
        <w:rPr>
          <w:rFonts w:ascii="Times New Roman" w:hAnsi="Times New Roman" w:cs="Times New Roman"/>
          <w:sz w:val="24"/>
          <w:szCs w:val="24"/>
        </w:rPr>
        <w:t xml:space="preserve"> elementarnih nepogoda, tehničko-tehnoloških nesreća i opasnosti na teritorij opštine Tutin određuju se subjekti od posebnog značaja za zaštitu i spasavanje i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340"/>
        <w:gridCol w:w="2250"/>
        <w:gridCol w:w="2332"/>
        <w:gridCol w:w="1916"/>
      </w:tblGrid>
      <w:tr w:rsidR="002C5F3F" w:rsidRPr="00992B74" w:rsidTr="008D4629">
        <w:trPr>
          <w:trHeight w:val="611"/>
        </w:trPr>
        <w:tc>
          <w:tcPr>
            <w:tcW w:w="738" w:type="dxa"/>
          </w:tcPr>
          <w:p w:rsidR="002C5F3F" w:rsidRPr="00992B74" w:rsidRDefault="002C5F3F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2340" w:type="dxa"/>
          </w:tcPr>
          <w:p w:rsidR="002C5F3F" w:rsidRPr="00992B74" w:rsidRDefault="002C5F3F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Naziv subjekta</w:t>
            </w:r>
          </w:p>
        </w:tc>
        <w:tc>
          <w:tcPr>
            <w:tcW w:w="2250" w:type="dxa"/>
          </w:tcPr>
          <w:p w:rsidR="002C5F3F" w:rsidRPr="00992B74" w:rsidRDefault="002C5F3F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Sedište i adresa</w:t>
            </w:r>
          </w:p>
        </w:tc>
        <w:tc>
          <w:tcPr>
            <w:tcW w:w="2332" w:type="dxa"/>
          </w:tcPr>
          <w:p w:rsidR="002C5F3F" w:rsidRPr="00992B74" w:rsidRDefault="002C5F3F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Delatnost</w:t>
            </w:r>
          </w:p>
        </w:tc>
        <w:tc>
          <w:tcPr>
            <w:tcW w:w="1916" w:type="dxa"/>
          </w:tcPr>
          <w:p w:rsidR="002C5F3F" w:rsidRPr="00992B74" w:rsidRDefault="002C5F3F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Zadatak-mera CZ</w:t>
            </w:r>
          </w:p>
        </w:tc>
      </w:tr>
      <w:tr w:rsidR="002C5F3F" w:rsidRPr="00992B74" w:rsidTr="008D4629">
        <w:tc>
          <w:tcPr>
            <w:tcW w:w="738" w:type="dxa"/>
          </w:tcPr>
          <w:p w:rsidR="002C5F3F" w:rsidRPr="00992B74" w:rsidRDefault="002C5F3F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RPGP</w:t>
            </w:r>
            <w:r w:rsidR="002C5F3F" w:rsidRPr="00992B74">
              <w:rPr>
                <w:rFonts w:ascii="Times New Roman" w:hAnsi="Times New Roman" w:cs="Times New Roman"/>
                <w:sz w:val="24"/>
                <w:szCs w:val="24"/>
              </w:rPr>
              <w:t xml:space="preserve"> „23“ Novembar, Tutin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revolucije bb</w:t>
            </w:r>
          </w:p>
        </w:tc>
        <w:tc>
          <w:tcPr>
            <w:tcW w:w="2332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Eksplatacija i prerada kamena, niskogradnja</w:t>
            </w:r>
          </w:p>
        </w:tc>
        <w:tc>
          <w:tcPr>
            <w:tcW w:w="1916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Zaštita od rušenja i spasavanja iz ruševina</w:t>
            </w:r>
          </w:p>
        </w:tc>
      </w:tr>
      <w:tr w:rsidR="002C5F3F" w:rsidRPr="00992B74" w:rsidTr="00032BCE">
        <w:trPr>
          <w:trHeight w:val="1115"/>
        </w:trPr>
        <w:tc>
          <w:tcPr>
            <w:tcW w:w="738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Dom Zdravlja Tutin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Husein beg-Gradaščević bb</w:t>
            </w:r>
          </w:p>
        </w:tc>
        <w:tc>
          <w:tcPr>
            <w:tcW w:w="2332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Zdravstvena zaštita</w:t>
            </w:r>
          </w:p>
        </w:tc>
        <w:tc>
          <w:tcPr>
            <w:tcW w:w="1916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Prva medicinska pomoć i asanacija</w:t>
            </w:r>
          </w:p>
        </w:tc>
      </w:tr>
      <w:tr w:rsidR="002C5F3F" w:rsidRPr="00992B74" w:rsidTr="008D4629">
        <w:tc>
          <w:tcPr>
            <w:tcW w:w="738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Centar za socijalni rad Tutin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Husein beg-Gradaščević bb</w:t>
            </w:r>
          </w:p>
        </w:tc>
        <w:tc>
          <w:tcPr>
            <w:tcW w:w="2332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16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Zbrinjavanje ugroženih i nastradalih</w:t>
            </w:r>
          </w:p>
        </w:tc>
      </w:tr>
      <w:tr w:rsidR="002C5F3F" w:rsidRPr="00992B74" w:rsidTr="008D4629">
        <w:tc>
          <w:tcPr>
            <w:tcW w:w="738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PP „Hofman“ Tutin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Revolucije bb</w:t>
            </w:r>
          </w:p>
        </w:tc>
        <w:tc>
          <w:tcPr>
            <w:tcW w:w="2332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Eksplatacija i prerada kamena, građevinarstvo</w:t>
            </w:r>
          </w:p>
        </w:tc>
        <w:tc>
          <w:tcPr>
            <w:tcW w:w="1916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Zaštita od rušenja i zaštita od poplava</w:t>
            </w:r>
          </w:p>
        </w:tc>
      </w:tr>
      <w:tr w:rsidR="002C5F3F" w:rsidRPr="00992B74" w:rsidTr="008D4629">
        <w:tc>
          <w:tcPr>
            <w:tcW w:w="738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JKSP Gradac, Tutin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3. Sandžačka brigada</w:t>
            </w:r>
          </w:p>
        </w:tc>
        <w:tc>
          <w:tcPr>
            <w:tcW w:w="2332" w:type="dxa"/>
          </w:tcPr>
          <w:p w:rsidR="002C5F3F" w:rsidRPr="00992B74" w:rsidRDefault="008D4629" w:rsidP="008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Komunalna del. isporuka vode</w:t>
            </w:r>
          </w:p>
        </w:tc>
        <w:tc>
          <w:tcPr>
            <w:tcW w:w="1916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Zaštita od poplava, asanacija ter.</w:t>
            </w:r>
          </w:p>
        </w:tc>
      </w:tr>
      <w:tr w:rsidR="002C5F3F" w:rsidRPr="00992B74" w:rsidTr="008D4629">
        <w:tc>
          <w:tcPr>
            <w:tcW w:w="738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DOO „Rejzen bus“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3. Sandžačke brigade bb</w:t>
            </w:r>
          </w:p>
        </w:tc>
        <w:tc>
          <w:tcPr>
            <w:tcW w:w="2332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Putnički saobraćaj</w:t>
            </w:r>
          </w:p>
        </w:tc>
        <w:tc>
          <w:tcPr>
            <w:tcW w:w="1916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Zbrinjavanje i prevoz</w:t>
            </w:r>
          </w:p>
        </w:tc>
      </w:tr>
      <w:tr w:rsidR="002C5F3F" w:rsidRPr="00992B74" w:rsidTr="008D4629">
        <w:tc>
          <w:tcPr>
            <w:tcW w:w="738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Veterinarska stanica Tutin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3. Sandžačke brigade bb</w:t>
            </w:r>
          </w:p>
        </w:tc>
        <w:tc>
          <w:tcPr>
            <w:tcW w:w="2332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Veterinarske usluge zu stočarstvu</w:t>
            </w:r>
          </w:p>
        </w:tc>
        <w:tc>
          <w:tcPr>
            <w:tcW w:w="1916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Asanacija terena</w:t>
            </w:r>
          </w:p>
        </w:tc>
      </w:tr>
      <w:tr w:rsidR="002C5F3F" w:rsidRPr="00992B74" w:rsidTr="008D4629">
        <w:tc>
          <w:tcPr>
            <w:tcW w:w="738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PPTU „Braća Dacić“ doo Tutin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Velje polje bb</w:t>
            </w:r>
          </w:p>
        </w:tc>
        <w:tc>
          <w:tcPr>
            <w:tcW w:w="2332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Građevinarstvo</w:t>
            </w:r>
          </w:p>
        </w:tc>
        <w:tc>
          <w:tcPr>
            <w:tcW w:w="1916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Zaštita od rušenja i poplava</w:t>
            </w:r>
          </w:p>
        </w:tc>
      </w:tr>
      <w:tr w:rsidR="002C5F3F" w:rsidRPr="00992B74" w:rsidTr="008D4629">
        <w:tc>
          <w:tcPr>
            <w:tcW w:w="738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DOO „Zentral“ Tutin</w:t>
            </w:r>
          </w:p>
        </w:tc>
        <w:tc>
          <w:tcPr>
            <w:tcW w:w="2250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Tutin, Kulina bana bb</w:t>
            </w:r>
          </w:p>
        </w:tc>
        <w:tc>
          <w:tcPr>
            <w:tcW w:w="2332" w:type="dxa"/>
          </w:tcPr>
          <w:p w:rsidR="002C5F3F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Trgovina</w:t>
            </w:r>
          </w:p>
        </w:tc>
        <w:tc>
          <w:tcPr>
            <w:tcW w:w="1916" w:type="dxa"/>
          </w:tcPr>
          <w:p w:rsidR="008D4629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 xml:space="preserve">Snabdevanje </w:t>
            </w:r>
          </w:p>
        </w:tc>
      </w:tr>
      <w:tr w:rsidR="008D4629" w:rsidRPr="00992B74" w:rsidTr="008D4629">
        <w:trPr>
          <w:trHeight w:val="692"/>
        </w:trPr>
        <w:tc>
          <w:tcPr>
            <w:tcW w:w="738" w:type="dxa"/>
          </w:tcPr>
          <w:p w:rsidR="008D4629" w:rsidRPr="00992B74" w:rsidRDefault="008D4629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0" w:type="dxa"/>
          </w:tcPr>
          <w:p w:rsidR="008D4629" w:rsidRPr="00992B74" w:rsidRDefault="00032BCE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Damsel doo</w:t>
            </w:r>
          </w:p>
        </w:tc>
        <w:tc>
          <w:tcPr>
            <w:tcW w:w="2250" w:type="dxa"/>
          </w:tcPr>
          <w:p w:rsidR="008D4629" w:rsidRPr="00992B74" w:rsidRDefault="00032BCE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Revolucije bb</w:t>
            </w:r>
          </w:p>
        </w:tc>
        <w:tc>
          <w:tcPr>
            <w:tcW w:w="2332" w:type="dxa"/>
          </w:tcPr>
          <w:p w:rsidR="008D4629" w:rsidRPr="00992B74" w:rsidRDefault="00032BCE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Građevinarstvo</w:t>
            </w:r>
          </w:p>
        </w:tc>
        <w:tc>
          <w:tcPr>
            <w:tcW w:w="1916" w:type="dxa"/>
          </w:tcPr>
          <w:p w:rsidR="008D4629" w:rsidRPr="00992B74" w:rsidRDefault="00032BCE" w:rsidP="002C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74">
              <w:rPr>
                <w:rFonts w:ascii="Times New Roman" w:hAnsi="Times New Roman" w:cs="Times New Roman"/>
                <w:sz w:val="24"/>
                <w:szCs w:val="24"/>
              </w:rPr>
              <w:t>Zaštita od rušenja i poplava</w:t>
            </w:r>
          </w:p>
        </w:tc>
      </w:tr>
    </w:tbl>
    <w:p w:rsidR="00032BCE" w:rsidRPr="00992B74" w:rsidRDefault="00032BCE" w:rsidP="00032B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2BCE" w:rsidRPr="00992B74" w:rsidRDefault="00032BCE" w:rsidP="00032BCE">
      <w:pPr>
        <w:tabs>
          <w:tab w:val="left" w:pos="3349"/>
        </w:tabs>
        <w:rPr>
          <w:rFonts w:ascii="Times New Roman" w:hAnsi="Times New Roman" w:cs="Times New Roman"/>
          <w:b/>
          <w:sz w:val="24"/>
          <w:szCs w:val="24"/>
        </w:rPr>
      </w:pPr>
      <w:r w:rsidRPr="00992B7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992B74">
        <w:rPr>
          <w:rFonts w:ascii="Times New Roman" w:hAnsi="Times New Roman" w:cs="Times New Roman"/>
          <w:b/>
          <w:sz w:val="24"/>
          <w:szCs w:val="24"/>
        </w:rPr>
        <w:t>Član 2.</w:t>
      </w:r>
      <w:proofErr w:type="gramEnd"/>
      <w:r w:rsidRPr="00992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BCE" w:rsidRPr="00992B74" w:rsidRDefault="00032BCE" w:rsidP="00032BCE">
      <w:pPr>
        <w:rPr>
          <w:rFonts w:ascii="Times New Roman" w:hAnsi="Times New Roman" w:cs="Times New Roman"/>
          <w:sz w:val="24"/>
          <w:szCs w:val="24"/>
        </w:rPr>
      </w:pPr>
    </w:p>
    <w:p w:rsidR="00032BCE" w:rsidRPr="00992B74" w:rsidRDefault="00032BCE" w:rsidP="00032BCE">
      <w:pPr>
        <w:rPr>
          <w:rFonts w:ascii="Times New Roman" w:hAnsi="Times New Roman" w:cs="Times New Roman"/>
          <w:sz w:val="24"/>
          <w:szCs w:val="24"/>
        </w:rPr>
      </w:pPr>
      <w:r w:rsidRPr="00992B74">
        <w:rPr>
          <w:rFonts w:ascii="Times New Roman" w:hAnsi="Times New Roman" w:cs="Times New Roman"/>
          <w:sz w:val="24"/>
          <w:szCs w:val="24"/>
        </w:rPr>
        <w:t xml:space="preserve">                 Opštinsko vijeće </w:t>
      </w:r>
      <w:proofErr w:type="gramStart"/>
      <w:r w:rsidRPr="00992B74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992B74">
        <w:rPr>
          <w:rFonts w:ascii="Times New Roman" w:hAnsi="Times New Roman" w:cs="Times New Roman"/>
          <w:sz w:val="24"/>
          <w:szCs w:val="24"/>
        </w:rPr>
        <w:t xml:space="preserve"> subjektima od posebnog značaja za zaštitu i spasavanje sklapa ugovore kojim će se utvrditi međusobna prava i obaveze a popisuje ih Predsednik opštine. Troškovi stavljanja u pripravnost i angažovanja subjekata </w:t>
      </w:r>
      <w:proofErr w:type="gramStart"/>
      <w:r w:rsidRPr="00992B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92B74">
        <w:rPr>
          <w:rFonts w:ascii="Times New Roman" w:hAnsi="Times New Roman" w:cs="Times New Roman"/>
          <w:sz w:val="24"/>
          <w:szCs w:val="24"/>
        </w:rPr>
        <w:t xml:space="preserve"> posebnog značaja za zaštitu i spasavanje, padaju na teret budžeta opštine.</w:t>
      </w:r>
    </w:p>
    <w:p w:rsidR="00992B74" w:rsidRPr="00992B74" w:rsidRDefault="00032BCE" w:rsidP="009D580E">
      <w:pPr>
        <w:rPr>
          <w:rFonts w:ascii="Times New Roman" w:hAnsi="Times New Roman" w:cs="Times New Roman"/>
          <w:sz w:val="24"/>
          <w:szCs w:val="24"/>
        </w:rPr>
      </w:pPr>
      <w:r w:rsidRPr="00992B74">
        <w:rPr>
          <w:rFonts w:ascii="Times New Roman" w:hAnsi="Times New Roman" w:cs="Times New Roman"/>
          <w:sz w:val="24"/>
          <w:szCs w:val="24"/>
        </w:rPr>
        <w:t xml:space="preserve">       Subjekti </w:t>
      </w:r>
      <w:proofErr w:type="gramStart"/>
      <w:r w:rsidRPr="00992B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992B74">
        <w:rPr>
          <w:rFonts w:ascii="Times New Roman" w:hAnsi="Times New Roman" w:cs="Times New Roman"/>
          <w:sz w:val="24"/>
          <w:szCs w:val="24"/>
        </w:rPr>
        <w:t xml:space="preserve"> posebnog značaja imaju obavezu planiranja i pripremanja efikasnog i pravovremenog angažovanja i izvršenja zadataka postavljenih od strane opštinskog Štaba za vanredne situacije. </w:t>
      </w:r>
      <w:r w:rsidR="009D580E" w:rsidRPr="00992B74">
        <w:rPr>
          <w:rFonts w:ascii="Times New Roman" w:hAnsi="Times New Roman" w:cs="Times New Roman"/>
          <w:sz w:val="24"/>
          <w:szCs w:val="24"/>
        </w:rPr>
        <w:tab/>
      </w:r>
    </w:p>
    <w:p w:rsidR="00992B74" w:rsidRPr="00992B74" w:rsidRDefault="00992B74" w:rsidP="00992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992B74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>OPŠTINSKO VIJEĆE OPŠTINE TUTIN</w:t>
      </w:r>
    </w:p>
    <w:p w:rsidR="00992B74" w:rsidRPr="00992B74" w:rsidRDefault="00992B74" w:rsidP="00992B74">
      <w:pPr>
        <w:spacing w:after="21"/>
        <w:jc w:val="both"/>
        <w:rPr>
          <w:rFonts w:ascii="Times New Roman" w:hAnsi="Times New Roman" w:cs="Times New Roman"/>
          <w:sz w:val="24"/>
          <w:szCs w:val="24"/>
        </w:rPr>
      </w:pPr>
    </w:p>
    <w:p w:rsidR="00992B74" w:rsidRPr="00992B74" w:rsidRDefault="00992B74" w:rsidP="00992B74">
      <w:pPr>
        <w:spacing w:after="21"/>
        <w:ind w:left="123"/>
        <w:jc w:val="both"/>
        <w:rPr>
          <w:rFonts w:ascii="Times New Roman" w:hAnsi="Times New Roman" w:cs="Times New Roman"/>
          <w:sz w:val="24"/>
          <w:szCs w:val="24"/>
        </w:rPr>
      </w:pPr>
    </w:p>
    <w:p w:rsidR="00992B74" w:rsidRPr="00992B74" w:rsidRDefault="00992B74" w:rsidP="00992B74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Adobe Fangsong Std R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Adobe Fangsong Std R" w:hAnsi="Times New Roman" w:cs="Times New Roman"/>
          <w:sz w:val="24"/>
          <w:szCs w:val="24"/>
        </w:rPr>
        <w:t xml:space="preserve"> :06</w:t>
      </w:r>
      <w:proofErr w:type="gramEnd"/>
      <w:r>
        <w:rPr>
          <w:rFonts w:ascii="Times New Roman" w:eastAsia="Adobe Fangsong Std R" w:hAnsi="Times New Roman" w:cs="Times New Roman"/>
          <w:sz w:val="24"/>
          <w:szCs w:val="24"/>
        </w:rPr>
        <w:t>-2-2</w:t>
      </w:r>
      <w:r w:rsidRPr="00992B74">
        <w:rPr>
          <w:rFonts w:ascii="Times New Roman" w:eastAsia="Adobe Fangsong Std R" w:hAnsi="Times New Roman" w:cs="Times New Roman"/>
          <w:sz w:val="24"/>
          <w:szCs w:val="24"/>
        </w:rPr>
        <w:t>/2023                                                                             PREDSJEDNIK</w:t>
      </w:r>
    </w:p>
    <w:p w:rsidR="00992B74" w:rsidRPr="00992B74" w:rsidRDefault="00992B74" w:rsidP="00992B74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 w:rsidRPr="00992B74">
        <w:rPr>
          <w:rFonts w:ascii="Times New Roman" w:eastAsia="Adobe Fangsong Std R" w:hAnsi="Times New Roman" w:cs="Times New Roman"/>
          <w:sz w:val="24"/>
          <w:szCs w:val="24"/>
        </w:rPr>
        <w:t>Dana</w:t>
      </w:r>
      <w:proofErr w:type="gramStart"/>
      <w:r w:rsidRPr="00992B74">
        <w:rPr>
          <w:rFonts w:ascii="Times New Roman" w:eastAsia="Adobe Fangsong Std R" w:hAnsi="Times New Roman" w:cs="Times New Roman"/>
          <w:sz w:val="24"/>
          <w:szCs w:val="24"/>
        </w:rPr>
        <w:t>:31.01.2023.godine</w:t>
      </w:r>
      <w:proofErr w:type="gramEnd"/>
      <w:r w:rsidRPr="00992B74">
        <w:rPr>
          <w:rFonts w:ascii="Times New Roman" w:eastAsia="Adobe Fangsong Std R" w:hAnsi="Times New Roman" w:cs="Times New Roman"/>
          <w:sz w:val="24"/>
          <w:szCs w:val="24"/>
        </w:rPr>
        <w:t xml:space="preserve">.                                                                         </w:t>
      </w:r>
      <w:proofErr w:type="spellStart"/>
      <w:proofErr w:type="gramStart"/>
      <w:r w:rsidRPr="00992B74">
        <w:rPr>
          <w:rFonts w:ascii="Times New Roman" w:eastAsia="Adobe Fangsong Std R" w:hAnsi="Times New Roman" w:cs="Times New Roman"/>
          <w:sz w:val="24"/>
          <w:szCs w:val="24"/>
        </w:rPr>
        <w:t>Salih</w:t>
      </w:r>
      <w:proofErr w:type="spellEnd"/>
      <w:r w:rsidRPr="00992B74">
        <w:rPr>
          <w:rFonts w:ascii="Times New Roman" w:eastAsia="Adobe Fangsong Std R" w:hAnsi="Times New Roman" w:cs="Times New Roman"/>
          <w:sz w:val="24"/>
          <w:szCs w:val="24"/>
        </w:rPr>
        <w:t xml:space="preserve">  Hot</w:t>
      </w:r>
      <w:proofErr w:type="gramEnd"/>
    </w:p>
    <w:p w:rsidR="00992B74" w:rsidRPr="00B6365C" w:rsidRDefault="00992B74" w:rsidP="00992B74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992B74" w:rsidRDefault="00992B74" w:rsidP="00992B74">
      <w:pPr>
        <w:spacing w:after="120"/>
        <w:rPr>
          <w:rFonts w:ascii="Times New Roman" w:hAnsi="Times New Roman"/>
          <w:b/>
          <w:sz w:val="24"/>
          <w:szCs w:val="24"/>
        </w:rPr>
      </w:pPr>
      <w:r w:rsidRPr="00D60314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D60314">
        <w:rPr>
          <w:rFonts w:ascii="Times New Roman" w:hAnsi="Times New Roman"/>
          <w:b/>
          <w:sz w:val="24"/>
          <w:szCs w:val="24"/>
        </w:rPr>
        <w:t xml:space="preserve">   </w:t>
      </w:r>
    </w:p>
    <w:p w:rsidR="00032BCE" w:rsidRPr="00032BCE" w:rsidRDefault="00032BCE" w:rsidP="00992B74">
      <w:pPr>
        <w:rPr>
          <w:sz w:val="28"/>
          <w:szCs w:val="28"/>
        </w:rPr>
      </w:pPr>
    </w:p>
    <w:sectPr w:rsidR="00032BCE" w:rsidRPr="00032BCE" w:rsidSect="009F5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3F"/>
    <w:rsid w:val="00032BCE"/>
    <w:rsid w:val="002C5F3F"/>
    <w:rsid w:val="003638B0"/>
    <w:rsid w:val="007016B0"/>
    <w:rsid w:val="008850F6"/>
    <w:rsid w:val="008D4629"/>
    <w:rsid w:val="00992B74"/>
    <w:rsid w:val="009D580E"/>
    <w:rsid w:val="009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2B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92B74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2B7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92B7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5D6C-EA35-4E74-96C2-130A82ED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2332</Characters>
  <Application>Microsoft Office Word</Application>
  <DocSecurity>0</DocSecurity>
  <Lines>122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vanredne.situacije</dc:creator>
  <cp:lastModifiedBy>Adisa Halilovic</cp:lastModifiedBy>
  <cp:revision>3</cp:revision>
  <cp:lastPrinted>2023-02-01T11:23:00Z</cp:lastPrinted>
  <dcterms:created xsi:type="dcterms:W3CDTF">2023-01-30T11:51:00Z</dcterms:created>
  <dcterms:modified xsi:type="dcterms:W3CDTF">2023-02-01T11:24:00Z</dcterms:modified>
</cp:coreProperties>
</file>