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AD89" w14:textId="77777777" w:rsidR="00066CAB" w:rsidRDefault="00066CAB" w:rsidP="00E23874">
      <w:pPr>
        <w:pStyle w:val="xmsoheader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201F1E"/>
          <w:bdr w:val="none" w:sz="0" w:space="0" w:color="auto" w:frame="1"/>
          <w:lang w:val="sr-Latn-RS"/>
        </w:rPr>
      </w:pPr>
    </w:p>
    <w:p w14:paraId="76EB549B" w14:textId="77777777" w:rsidR="00066CAB" w:rsidRDefault="00066CAB" w:rsidP="00435EC8">
      <w:pPr>
        <w:pStyle w:val="xmsoheader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201F1E"/>
          <w:bdr w:val="none" w:sz="0" w:space="0" w:color="auto" w:frame="1"/>
          <w:lang w:val="sr-Latn-RS"/>
        </w:rPr>
      </w:pPr>
      <w:r>
        <w:rPr>
          <w:noProof/>
        </w:rPr>
        <w:drawing>
          <wp:inline distT="0" distB="0" distL="0" distR="0" wp14:anchorId="49C78C8B" wp14:editId="07679D85">
            <wp:extent cx="885825" cy="771525"/>
            <wp:effectExtent l="0" t="0" r="9525" b="9525"/>
            <wp:docPr id="1" name="Picture 1" descr="Rezultat slika za logto tu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logto tu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B778" w14:textId="77777777" w:rsidR="00E23874" w:rsidRPr="00453C42" w:rsidRDefault="00E23874" w:rsidP="00E23874">
      <w:pPr>
        <w:pStyle w:val="xmsoheader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201F1E"/>
        </w:rPr>
      </w:pPr>
      <w:r w:rsidRPr="00453C42">
        <w:rPr>
          <w:b/>
          <w:color w:val="201F1E"/>
          <w:bdr w:val="none" w:sz="0" w:space="0" w:color="auto" w:frame="1"/>
          <w:lang w:val="sr-Latn-RS"/>
        </w:rPr>
        <w:t>Opština Tutin</w:t>
      </w:r>
    </w:p>
    <w:p w14:paraId="1EA0457F" w14:textId="77777777" w:rsidR="00E23874" w:rsidRPr="00453C42" w:rsidRDefault="00E23874" w:rsidP="00E23874">
      <w:pPr>
        <w:pStyle w:val="xmsoheader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201F1E"/>
        </w:rPr>
      </w:pPr>
      <w:r w:rsidRPr="00453C42">
        <w:rPr>
          <w:b/>
          <w:color w:val="201F1E"/>
          <w:bdr w:val="none" w:sz="0" w:space="0" w:color="auto" w:frame="1"/>
          <w:lang w:val="sr-Latn-RS"/>
        </w:rPr>
        <w:t>Opštinsko vijeće</w:t>
      </w:r>
    </w:p>
    <w:p w14:paraId="0596D6E2" w14:textId="77777777" w:rsidR="00E23874" w:rsidRPr="001D2D47" w:rsidRDefault="00E23874" w:rsidP="00E23874">
      <w:pPr>
        <w:pStyle w:val="xmsoheader"/>
        <w:shd w:val="clear" w:color="auto" w:fill="FFFFFF"/>
        <w:spacing w:before="0" w:beforeAutospacing="0" w:after="0" w:afterAutospacing="0"/>
        <w:ind w:firstLine="540"/>
        <w:rPr>
          <w:color w:val="201F1E"/>
        </w:rPr>
      </w:pPr>
      <w:r w:rsidRPr="001D2D47">
        <w:rPr>
          <w:rFonts w:ascii="inherit" w:hAnsi="inherit"/>
          <w:color w:val="201F1E"/>
          <w:bdr w:val="none" w:sz="0" w:space="0" w:color="auto" w:frame="1"/>
          <w:lang w:val="sr-Latn-R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35EC8">
        <w:rPr>
          <w:rFonts w:ascii="inherit" w:hAnsi="inherit"/>
          <w:color w:val="201F1E"/>
          <w:bdr w:val="none" w:sz="0" w:space="0" w:color="auto" w:frame="1"/>
          <w:lang w:val="sr-Latn-RS"/>
        </w:rPr>
        <w:t>         </w:t>
      </w:r>
    </w:p>
    <w:p w14:paraId="06BE42FE" w14:textId="45E133BB" w:rsidR="00E23874" w:rsidRDefault="00E23874" w:rsidP="00E23874">
      <w:pPr>
        <w:pStyle w:val="xmsolistparagraph"/>
        <w:shd w:val="clear" w:color="auto" w:fill="FFFFFF"/>
        <w:spacing w:before="0" w:beforeAutospacing="0" w:after="0" w:afterAutospacing="0" w:line="253" w:lineRule="atLeast"/>
        <w:ind w:firstLine="540"/>
        <w:jc w:val="both"/>
        <w:rPr>
          <w:color w:val="201F1E"/>
          <w:bdr w:val="none" w:sz="0" w:space="0" w:color="auto" w:frame="1"/>
        </w:rPr>
      </w:pPr>
      <w:r w:rsidRPr="001D2D47">
        <w:rPr>
          <w:color w:val="201F1E"/>
          <w:bdr w:val="none" w:sz="0" w:space="0" w:color="auto" w:frame="1"/>
          <w:lang w:val="sr-Latn-RS"/>
        </w:rPr>
        <w:t xml:space="preserve">Na osnovu člana 46.  Zakona o lokalnoj samoupravi </w:t>
      </w:r>
      <w:r w:rsidRPr="001D2D47">
        <w:t>(</w:t>
      </w:r>
      <w:proofErr w:type="spellStart"/>
      <w:r w:rsidRPr="001D2D47">
        <w:t>Službeni</w:t>
      </w:r>
      <w:proofErr w:type="spellEnd"/>
      <w:r w:rsidRPr="001D2D47">
        <w:t xml:space="preserve"> </w:t>
      </w:r>
      <w:proofErr w:type="spellStart"/>
      <w:r w:rsidRPr="001D2D47">
        <w:t>glasnik</w:t>
      </w:r>
      <w:proofErr w:type="spellEnd"/>
      <w:r w:rsidRPr="001D2D47">
        <w:t xml:space="preserve"> RS", br. 129/2007, 83/2014 - dr. </w:t>
      </w:r>
      <w:proofErr w:type="spellStart"/>
      <w:r w:rsidRPr="001D2D47">
        <w:t>zakon</w:t>
      </w:r>
      <w:proofErr w:type="spellEnd"/>
      <w:r w:rsidRPr="001D2D47">
        <w:t xml:space="preserve">, 101/2016 - dr. </w:t>
      </w:r>
      <w:proofErr w:type="spellStart"/>
      <w:r w:rsidRPr="001D2D47">
        <w:t>zakon</w:t>
      </w:r>
      <w:proofErr w:type="spellEnd"/>
      <w:r w:rsidRPr="001D2D47">
        <w:t xml:space="preserve"> </w:t>
      </w:r>
      <w:proofErr w:type="spellStart"/>
      <w:r w:rsidRPr="001D2D47">
        <w:t>i</w:t>
      </w:r>
      <w:proofErr w:type="spellEnd"/>
      <w:r w:rsidRPr="001D2D47">
        <w:t xml:space="preserve"> 47/2018)</w:t>
      </w:r>
      <w:r>
        <w:t xml:space="preserve"> </w:t>
      </w:r>
      <w:r>
        <w:rPr>
          <w:lang w:val="sr-Latn-CS"/>
        </w:rPr>
        <w:t>članova 172-174 i člana 178.</w:t>
      </w:r>
      <w:r>
        <w:rPr>
          <w:color w:val="201F1E"/>
          <w:bdr w:val="none" w:sz="0" w:space="0" w:color="auto" w:frame="1"/>
          <w:lang w:val="sr-Latn-RS"/>
        </w:rPr>
        <w:t xml:space="preserve"> </w:t>
      </w:r>
      <w:r w:rsidRPr="001D2D47">
        <w:rPr>
          <w:color w:val="201F1E"/>
          <w:bdr w:val="none" w:sz="0" w:space="0" w:color="auto" w:frame="1"/>
          <w:lang w:val="sr-Latn-RS"/>
        </w:rPr>
        <w:t>Zakona o zaposlenima u autonomnim pokrajinama i lokalnim samoupravama  („Službeni glasnik RS“ 21/2016</w:t>
      </w:r>
      <w:r>
        <w:rPr>
          <w:color w:val="201F1E"/>
          <w:bdr w:val="none" w:sz="0" w:space="0" w:color="auto" w:frame="1"/>
          <w:lang w:val="sr-Latn-RS"/>
        </w:rPr>
        <w:t>,113/2017,95/2018 i 113/2017- dr. zakon), član 70</w:t>
      </w:r>
      <w:r w:rsidRPr="001D2D47">
        <w:rPr>
          <w:color w:val="201F1E"/>
          <w:bdr w:val="none" w:sz="0" w:space="0" w:color="auto" w:frame="1"/>
          <w:lang w:val="sr-Latn-RS"/>
        </w:rPr>
        <w:t>.</w:t>
      </w:r>
      <w:r>
        <w:rPr>
          <w:color w:val="201F1E"/>
          <w:bdr w:val="none" w:sz="0" w:space="0" w:color="auto" w:frame="1"/>
          <w:lang w:val="sr-Latn-RS"/>
        </w:rPr>
        <w:t xml:space="preserve"> stav 1. tačka 15.</w:t>
      </w:r>
      <w:r w:rsidRPr="001D2D47">
        <w:rPr>
          <w:color w:val="201F1E"/>
          <w:bdr w:val="none" w:sz="0" w:space="0" w:color="auto" w:frame="1"/>
          <w:lang w:val="sr-Latn-RS"/>
        </w:rPr>
        <w:t xml:space="preserve"> Statuta opštine Tutin</w:t>
      </w:r>
      <w:r>
        <w:rPr>
          <w:color w:val="201F1E"/>
          <w:bdr w:val="none" w:sz="0" w:space="0" w:color="auto" w:frame="1"/>
          <w:lang w:val="sr-Latn-RS"/>
        </w:rPr>
        <w:t xml:space="preserve"> </w:t>
      </w:r>
      <w:r w:rsidRPr="001D2D47">
        <w:rPr>
          <w:color w:val="201F1E"/>
          <w:bdr w:val="none" w:sz="0" w:space="0" w:color="auto" w:frame="1"/>
          <w:lang w:val="sr-Latn-RS"/>
        </w:rPr>
        <w:t>(„</w:t>
      </w:r>
      <w:r>
        <w:rPr>
          <w:color w:val="201F1E"/>
          <w:bdr w:val="none" w:sz="0" w:space="0" w:color="auto" w:frame="1"/>
          <w:lang w:val="sr-Latn-RS"/>
        </w:rPr>
        <w:t xml:space="preserve">Službeni list </w:t>
      </w:r>
      <w:r w:rsidRPr="001D2D47">
        <w:rPr>
          <w:color w:val="201F1E"/>
          <w:bdr w:val="none" w:sz="0" w:space="0" w:color="auto" w:frame="1"/>
          <w:lang w:val="sr-Latn-RS"/>
        </w:rPr>
        <w:t>opštine Tutin“ br.</w:t>
      </w:r>
      <w:r>
        <w:rPr>
          <w:color w:val="201F1E"/>
          <w:bdr w:val="none" w:sz="0" w:space="0" w:color="auto" w:frame="1"/>
          <w:lang w:val="sr-Latn-RS"/>
        </w:rPr>
        <w:t xml:space="preserve"> 1/2019) i člana 6. tačka 15. i člana 49.</w:t>
      </w:r>
      <w:r w:rsidRPr="001D2D47">
        <w:rPr>
          <w:color w:val="201F1E"/>
          <w:bdr w:val="none" w:sz="0" w:space="0" w:color="auto" w:frame="1"/>
          <w:lang w:val="sr-Latn-RS"/>
        </w:rPr>
        <w:t xml:space="preserve"> Poslovnika Opštinskog v</w:t>
      </w:r>
      <w:r>
        <w:rPr>
          <w:color w:val="201F1E"/>
          <w:bdr w:val="none" w:sz="0" w:space="0" w:color="auto" w:frame="1"/>
          <w:lang w:val="sr-Latn-RS"/>
        </w:rPr>
        <w:t>ij</w:t>
      </w:r>
      <w:r w:rsidRPr="001D2D47">
        <w:rPr>
          <w:color w:val="201F1E"/>
          <w:bdr w:val="none" w:sz="0" w:space="0" w:color="auto" w:frame="1"/>
          <w:lang w:val="sr-Latn-RS"/>
        </w:rPr>
        <w:t>eća</w:t>
      </w:r>
      <w:r>
        <w:rPr>
          <w:color w:val="201F1E"/>
          <w:bdr w:val="none" w:sz="0" w:space="0" w:color="auto" w:frame="1"/>
          <w:lang w:val="sr-Latn-RS"/>
        </w:rPr>
        <w:t xml:space="preserve"> </w:t>
      </w:r>
      <w:r w:rsidRPr="001D2D47">
        <w:rPr>
          <w:color w:val="201F1E"/>
          <w:bdr w:val="none" w:sz="0" w:space="0" w:color="auto" w:frame="1"/>
          <w:lang w:val="sr-Latn-RS"/>
        </w:rPr>
        <w:t xml:space="preserve">(„ </w:t>
      </w:r>
      <w:r>
        <w:rPr>
          <w:color w:val="201F1E"/>
          <w:bdr w:val="none" w:sz="0" w:space="0" w:color="auto" w:frame="1"/>
          <w:lang w:val="sr-Latn-RS"/>
        </w:rPr>
        <w:t>Službeni list</w:t>
      </w:r>
      <w:r w:rsidRPr="001D2D47">
        <w:rPr>
          <w:color w:val="201F1E"/>
          <w:bdr w:val="none" w:sz="0" w:space="0" w:color="auto" w:frame="1"/>
          <w:lang w:val="sr-Latn-RS"/>
        </w:rPr>
        <w:t xml:space="preserve"> opštine Tutin“ br.</w:t>
      </w:r>
      <w:r>
        <w:rPr>
          <w:color w:val="201F1E"/>
          <w:bdr w:val="none" w:sz="0" w:space="0" w:color="auto" w:frame="1"/>
          <w:lang w:val="sr-Latn-RS"/>
        </w:rPr>
        <w:t xml:space="preserve"> 1/2019</w:t>
      </w:r>
      <w:r w:rsidRPr="001D2D47">
        <w:rPr>
          <w:color w:val="201F1E"/>
          <w:bdr w:val="none" w:sz="0" w:space="0" w:color="auto" w:frame="1"/>
          <w:lang w:val="sr-Latn-RS"/>
        </w:rPr>
        <w:t>)</w:t>
      </w:r>
      <w:r>
        <w:rPr>
          <w:color w:val="201F1E"/>
          <w:bdr w:val="none" w:sz="0" w:space="0" w:color="auto" w:frame="1"/>
          <w:lang w:val="sr-Latn-RS"/>
        </w:rPr>
        <w:t>,</w:t>
      </w:r>
      <w:r w:rsidRPr="001D2D47">
        <w:rPr>
          <w:color w:val="201F1E"/>
          <w:bdr w:val="none" w:sz="0" w:space="0" w:color="auto" w:frame="1"/>
          <w:lang w:val="sr-Latn-RS"/>
        </w:rPr>
        <w:t xml:space="preserve"> Opštinsko vijeće opštine Tutin sjednici</w:t>
      </w:r>
      <w:r w:rsidR="00387C5F">
        <w:rPr>
          <w:color w:val="201F1E"/>
          <w:bdr w:val="none" w:sz="0" w:space="0" w:color="auto" w:frame="1"/>
          <w:lang w:val="sr-Latn-RS"/>
        </w:rPr>
        <w:t xml:space="preserve"> br.</w:t>
      </w:r>
      <w:r w:rsidRPr="001D2D47">
        <w:rPr>
          <w:color w:val="201F1E"/>
          <w:bdr w:val="none" w:sz="0" w:space="0" w:color="auto" w:frame="1"/>
          <w:lang w:val="sr-Latn-RS"/>
        </w:rPr>
        <w:t xml:space="preserve"> </w:t>
      </w:r>
      <w:r w:rsidR="00066CAB">
        <w:rPr>
          <w:color w:val="201F1E"/>
          <w:bdr w:val="none" w:sz="0" w:space="0" w:color="auto" w:frame="1"/>
          <w:lang w:val="sr-Latn-RS"/>
        </w:rPr>
        <w:t>06-</w:t>
      </w:r>
      <w:r w:rsidR="001C696A">
        <w:rPr>
          <w:color w:val="201F1E"/>
          <w:bdr w:val="none" w:sz="0" w:space="0" w:color="auto" w:frame="1"/>
          <w:lang w:val="sr-Latn-RS"/>
        </w:rPr>
        <w:t>2</w:t>
      </w:r>
      <w:r w:rsidR="0098244F">
        <w:rPr>
          <w:color w:val="201F1E"/>
          <w:bdr w:val="none" w:sz="0" w:space="0" w:color="auto" w:frame="1"/>
          <w:lang w:val="sr-Latn-RS"/>
        </w:rPr>
        <w:t>1</w:t>
      </w:r>
      <w:r w:rsidR="00066CAB">
        <w:rPr>
          <w:color w:val="201F1E"/>
          <w:bdr w:val="none" w:sz="0" w:space="0" w:color="auto" w:frame="1"/>
          <w:lang w:val="sr-Latn-RS"/>
        </w:rPr>
        <w:t>/202</w:t>
      </w:r>
      <w:r w:rsidR="0098244F">
        <w:rPr>
          <w:color w:val="201F1E"/>
          <w:bdr w:val="none" w:sz="0" w:space="0" w:color="auto" w:frame="1"/>
          <w:lang w:val="sr-Latn-RS"/>
        </w:rPr>
        <w:t>4</w:t>
      </w:r>
      <w:r w:rsidR="00387C5F">
        <w:rPr>
          <w:color w:val="201F1E"/>
          <w:bdr w:val="none" w:sz="0" w:space="0" w:color="auto" w:frame="1"/>
          <w:lang w:val="sr-Latn-RS"/>
        </w:rPr>
        <w:t xml:space="preserve"> </w:t>
      </w:r>
      <w:r w:rsidRPr="001D2D47">
        <w:rPr>
          <w:color w:val="201F1E"/>
          <w:bdr w:val="none" w:sz="0" w:space="0" w:color="auto" w:frame="1"/>
          <w:lang w:val="sr-Latn-RS"/>
        </w:rPr>
        <w:t xml:space="preserve">održanoj dana, </w:t>
      </w:r>
      <w:r w:rsidR="001C696A">
        <w:rPr>
          <w:color w:val="201F1E"/>
          <w:bdr w:val="none" w:sz="0" w:space="0" w:color="auto" w:frame="1"/>
          <w:lang w:val="sr-Latn-RS"/>
        </w:rPr>
        <w:t>24</w:t>
      </w:r>
      <w:r w:rsidR="00066CAB">
        <w:rPr>
          <w:color w:val="201F1E"/>
          <w:bdr w:val="none" w:sz="0" w:space="0" w:color="auto" w:frame="1"/>
          <w:lang w:val="sr-Latn-RS"/>
        </w:rPr>
        <w:t>.0</w:t>
      </w:r>
      <w:r w:rsidR="001C696A">
        <w:rPr>
          <w:color w:val="201F1E"/>
          <w:bdr w:val="none" w:sz="0" w:space="0" w:color="auto" w:frame="1"/>
          <w:lang w:val="sr-Latn-RS"/>
        </w:rPr>
        <w:t>4</w:t>
      </w:r>
      <w:r w:rsidR="00066CAB">
        <w:rPr>
          <w:color w:val="201F1E"/>
          <w:bdr w:val="none" w:sz="0" w:space="0" w:color="auto" w:frame="1"/>
          <w:lang w:val="sr-Latn-RS"/>
        </w:rPr>
        <w:t>.202</w:t>
      </w:r>
      <w:r w:rsidR="0098244F">
        <w:rPr>
          <w:color w:val="201F1E"/>
          <w:bdr w:val="none" w:sz="0" w:space="0" w:color="auto" w:frame="1"/>
          <w:lang w:val="sr-Latn-RS"/>
        </w:rPr>
        <w:t>4</w:t>
      </w:r>
      <w:r w:rsidR="00B41D3D">
        <w:rPr>
          <w:color w:val="201F1E"/>
          <w:bdr w:val="none" w:sz="0" w:space="0" w:color="auto" w:frame="1"/>
          <w:lang w:val="sr-Latn-RS"/>
        </w:rPr>
        <w:t xml:space="preserve">. </w:t>
      </w:r>
      <w:r w:rsidRPr="001D2D47">
        <w:rPr>
          <w:color w:val="201F1E"/>
          <w:bdr w:val="none" w:sz="0" w:space="0" w:color="auto" w:frame="1"/>
          <w:lang w:val="sr-Latn-RS"/>
        </w:rPr>
        <w:t>godine,</w:t>
      </w:r>
      <w:r>
        <w:rPr>
          <w:color w:val="201F1E"/>
          <w:bdr w:val="none" w:sz="0" w:space="0" w:color="auto" w:frame="1"/>
          <w:lang w:val="sr-Latn-RS"/>
        </w:rPr>
        <w:t xml:space="preserve"> </w:t>
      </w:r>
      <w:r w:rsidRPr="001D2D47">
        <w:rPr>
          <w:color w:val="201F1E"/>
          <w:bdr w:val="none" w:sz="0" w:space="0" w:color="auto" w:frame="1"/>
          <w:lang w:val="sr-Latn-RS"/>
        </w:rPr>
        <w:t>donijelo je</w:t>
      </w:r>
      <w:r w:rsidRPr="001D2D47">
        <w:rPr>
          <w:color w:val="201F1E"/>
          <w:bdr w:val="none" w:sz="0" w:space="0" w:color="auto" w:frame="1"/>
        </w:rPr>
        <w:t>   </w:t>
      </w:r>
    </w:p>
    <w:p w14:paraId="4C1CC82A" w14:textId="77777777" w:rsidR="00E23874" w:rsidRDefault="00E23874" w:rsidP="00E23874">
      <w:pPr>
        <w:pStyle w:val="xmsolistparagraph"/>
        <w:shd w:val="clear" w:color="auto" w:fill="FFFFFF"/>
        <w:spacing w:before="0" w:beforeAutospacing="0" w:after="0" w:afterAutospacing="0" w:line="253" w:lineRule="atLeast"/>
        <w:ind w:firstLine="540"/>
        <w:jc w:val="both"/>
        <w:rPr>
          <w:color w:val="201F1E"/>
          <w:bdr w:val="none" w:sz="0" w:space="0" w:color="auto" w:frame="1"/>
        </w:rPr>
      </w:pPr>
      <w:r w:rsidRPr="001D2D47">
        <w:rPr>
          <w:color w:val="201F1E"/>
          <w:bdr w:val="none" w:sz="0" w:space="0" w:color="auto" w:frame="1"/>
        </w:rPr>
        <w:t>    </w:t>
      </w:r>
    </w:p>
    <w:p w14:paraId="0737CE73" w14:textId="77777777" w:rsidR="00387C5F" w:rsidRDefault="00387C5F" w:rsidP="00435EC8">
      <w:pPr>
        <w:pStyle w:val="xmsolistparagraph"/>
        <w:shd w:val="clear" w:color="auto" w:fill="FFFFFF"/>
        <w:spacing w:before="0" w:beforeAutospacing="0" w:after="0" w:afterAutospacing="0" w:line="253" w:lineRule="atLeast"/>
        <w:jc w:val="both"/>
        <w:rPr>
          <w:color w:val="201F1E"/>
          <w:bdr w:val="none" w:sz="0" w:space="0" w:color="auto" w:frame="1"/>
        </w:rPr>
      </w:pPr>
    </w:p>
    <w:p w14:paraId="02F7C76E" w14:textId="3F133BC4" w:rsidR="00E23874" w:rsidRPr="00066CAB" w:rsidRDefault="00E23874" w:rsidP="0098244F">
      <w:pPr>
        <w:pStyle w:val="xmsolistparagraph"/>
        <w:shd w:val="clear" w:color="auto" w:fill="FFFFFF"/>
        <w:spacing w:before="0" w:beforeAutospacing="0" w:after="0" w:afterAutospacing="0" w:line="253" w:lineRule="atLeast"/>
        <w:ind w:firstLine="540"/>
        <w:jc w:val="center"/>
        <w:rPr>
          <w:b/>
          <w:color w:val="201F1E"/>
          <w:bdr w:val="none" w:sz="0" w:space="0" w:color="auto" w:frame="1"/>
        </w:rPr>
      </w:pPr>
      <w:proofErr w:type="gramStart"/>
      <w:r w:rsidRPr="00066CAB">
        <w:rPr>
          <w:b/>
          <w:color w:val="201F1E"/>
          <w:bdr w:val="none" w:sz="0" w:space="0" w:color="auto" w:frame="1"/>
        </w:rPr>
        <w:t>R  E</w:t>
      </w:r>
      <w:proofErr w:type="gramEnd"/>
      <w:r w:rsidRPr="00066CAB">
        <w:rPr>
          <w:b/>
          <w:color w:val="201F1E"/>
          <w:bdr w:val="none" w:sz="0" w:space="0" w:color="auto" w:frame="1"/>
        </w:rPr>
        <w:t xml:space="preserve"> Š E NJ E</w:t>
      </w:r>
      <w:r w:rsidR="0098244F">
        <w:rPr>
          <w:b/>
          <w:color w:val="201F1E"/>
          <w:bdr w:val="none" w:sz="0" w:space="0" w:color="auto" w:frame="1"/>
        </w:rPr>
        <w:t xml:space="preserve">  </w:t>
      </w:r>
      <w:r w:rsidRPr="00066CAB">
        <w:rPr>
          <w:b/>
          <w:color w:val="201F1E"/>
          <w:bdr w:val="none" w:sz="0" w:space="0" w:color="auto" w:frame="1"/>
        </w:rPr>
        <w:t xml:space="preserve"> </w:t>
      </w:r>
      <w:r w:rsidR="0098244F">
        <w:rPr>
          <w:b/>
          <w:color w:val="201F1E"/>
          <w:bdr w:val="none" w:sz="0" w:space="0" w:color="auto" w:frame="1"/>
        </w:rPr>
        <w:t>O</w:t>
      </w:r>
    </w:p>
    <w:p w14:paraId="76AA7C88" w14:textId="4F5AB2AE" w:rsidR="00E23874" w:rsidRPr="00066CAB" w:rsidRDefault="0098244F" w:rsidP="0098244F">
      <w:pPr>
        <w:pStyle w:val="xmsolistparagraph"/>
        <w:shd w:val="clear" w:color="auto" w:fill="FFFFFF"/>
        <w:spacing w:before="0" w:beforeAutospacing="0" w:after="0" w:afterAutospacing="0" w:line="253" w:lineRule="atLeast"/>
        <w:ind w:firstLine="540"/>
        <w:jc w:val="center"/>
        <w:rPr>
          <w:b/>
          <w:color w:val="201F1E"/>
          <w:bdr w:val="none" w:sz="0" w:space="0" w:color="auto" w:frame="1"/>
        </w:rPr>
      </w:pPr>
      <w:r>
        <w:rPr>
          <w:b/>
          <w:color w:val="201F1E"/>
          <w:bdr w:val="none" w:sz="0" w:space="0" w:color="auto" w:frame="1"/>
          <w:lang w:val="sr-Latn-RS"/>
        </w:rPr>
        <w:t xml:space="preserve"> </w:t>
      </w:r>
      <w:r w:rsidR="00453C42" w:rsidRPr="00066CAB">
        <w:rPr>
          <w:b/>
          <w:color w:val="201F1E"/>
          <w:bdr w:val="none" w:sz="0" w:space="0" w:color="auto" w:frame="1"/>
        </w:rPr>
        <w:t xml:space="preserve"> </w:t>
      </w:r>
      <w:r w:rsidR="00066CAB" w:rsidRPr="00066CAB">
        <w:rPr>
          <w:b/>
          <w:color w:val="201F1E"/>
          <w:bdr w:val="none" w:sz="0" w:space="0" w:color="auto" w:frame="1"/>
          <w:lang w:val="sr-Latn-CS"/>
        </w:rPr>
        <w:t xml:space="preserve">ČLANOVA </w:t>
      </w:r>
      <w:r w:rsidR="00E23874" w:rsidRPr="00066CAB">
        <w:rPr>
          <w:b/>
          <w:color w:val="201F1E"/>
          <w:bdr w:val="none" w:sz="0" w:space="0" w:color="auto" w:frame="1"/>
        </w:rPr>
        <w:t>ŽALBENE KOMISIJE</w:t>
      </w:r>
    </w:p>
    <w:p w14:paraId="057868BF" w14:textId="77777777" w:rsidR="00E23874" w:rsidRPr="001D2D47" w:rsidRDefault="00E23874" w:rsidP="0098244F">
      <w:pPr>
        <w:pStyle w:val="xmsolistparagraph"/>
        <w:shd w:val="clear" w:color="auto" w:fill="FFFFFF"/>
        <w:spacing w:before="0" w:beforeAutospacing="0" w:after="0" w:afterAutospacing="0" w:line="253" w:lineRule="atLeast"/>
        <w:jc w:val="center"/>
        <w:rPr>
          <w:rFonts w:ascii="Calibri" w:hAnsi="Calibri" w:cs="Calibri"/>
          <w:color w:val="201F1E"/>
        </w:rPr>
      </w:pPr>
    </w:p>
    <w:p w14:paraId="77570AD3" w14:textId="77777777" w:rsidR="00E23874" w:rsidRPr="00435EC8" w:rsidRDefault="00E23874" w:rsidP="00435EC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01F1E"/>
        </w:rPr>
      </w:pPr>
      <w:r w:rsidRPr="00A80D3D">
        <w:rPr>
          <w:b/>
          <w:color w:val="201F1E"/>
          <w:bdr w:val="none" w:sz="0" w:space="0" w:color="auto" w:frame="1"/>
        </w:rPr>
        <w:t>I</w:t>
      </w:r>
    </w:p>
    <w:p w14:paraId="61473DA2" w14:textId="77777777" w:rsidR="00435EC8" w:rsidRDefault="00435EC8" w:rsidP="00066CAB">
      <w:pPr>
        <w:rPr>
          <w:rFonts w:ascii="Times New Roman" w:hAnsi="Times New Roman" w:cs="Times New Roman"/>
        </w:rPr>
      </w:pPr>
    </w:p>
    <w:p w14:paraId="051448CC" w14:textId="3AD8F3E6" w:rsidR="00066CAB" w:rsidRPr="00A11A57" w:rsidRDefault="00066CAB" w:rsidP="00066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98244F">
        <w:rPr>
          <w:rFonts w:ascii="Times New Roman" w:hAnsi="Times New Roman" w:cs="Times New Roman"/>
        </w:rPr>
        <w:t>Razrešavaju</w:t>
      </w:r>
      <w:proofErr w:type="spellEnd"/>
      <w:r w:rsidR="0098244F">
        <w:rPr>
          <w:rFonts w:ascii="Times New Roman" w:hAnsi="Times New Roman" w:cs="Times New Roman"/>
        </w:rPr>
        <w:t xml:space="preserve"> </w:t>
      </w:r>
      <w:proofErr w:type="gramStart"/>
      <w:r w:rsidR="0098244F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</w:t>
      </w:r>
      <w:r w:rsidR="0098244F"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Žalbene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imenuju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0B2E6A9" w14:textId="77777777" w:rsidR="001C696A" w:rsidRPr="00A11A57" w:rsidRDefault="001C696A" w:rsidP="001C69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11A57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ida </w:t>
      </w:r>
      <w:proofErr w:type="gramStart"/>
      <w:r>
        <w:rPr>
          <w:rFonts w:ascii="Times New Roman" w:hAnsi="Times New Roman" w:cs="Times New Roman"/>
        </w:rPr>
        <w:t>Hamzagić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</w:t>
      </w:r>
      <w:r w:rsidRPr="00A11A57">
        <w:rPr>
          <w:rFonts w:ascii="Times New Roman" w:hAnsi="Times New Roman" w:cs="Times New Roman"/>
        </w:rPr>
        <w:t>ednik</w:t>
      </w:r>
      <w:proofErr w:type="spellEnd"/>
      <w:r w:rsidRPr="00A11A57">
        <w:rPr>
          <w:rFonts w:ascii="Times New Roman" w:hAnsi="Times New Roman" w:cs="Times New Roman"/>
        </w:rPr>
        <w:t xml:space="preserve"> </w:t>
      </w:r>
      <w:proofErr w:type="spellStart"/>
      <w:r w:rsidRPr="00A11A57">
        <w:rPr>
          <w:rFonts w:ascii="Times New Roman" w:hAnsi="Times New Roman" w:cs="Times New Roman"/>
        </w:rPr>
        <w:t>Komisije</w:t>
      </w:r>
      <w:proofErr w:type="spellEnd"/>
      <w:r w:rsidRPr="00A11A57">
        <w:rPr>
          <w:rFonts w:ascii="Times New Roman" w:hAnsi="Times New Roman" w:cs="Times New Roman"/>
        </w:rPr>
        <w:t>,</w:t>
      </w:r>
    </w:p>
    <w:p w14:paraId="6A478DD3" w14:textId="77777777" w:rsidR="001C696A" w:rsidRPr="00A11A57" w:rsidRDefault="001C696A" w:rsidP="001C69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2.Hajrija </w:t>
      </w:r>
      <w:proofErr w:type="spellStart"/>
      <w:proofErr w:type="gramStart"/>
      <w:r>
        <w:rPr>
          <w:rFonts w:ascii="Times New Roman" w:hAnsi="Times New Roman" w:cs="Times New Roman"/>
        </w:rPr>
        <w:t>Dazdarević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11A57">
        <w:rPr>
          <w:rFonts w:ascii="Times New Roman" w:hAnsi="Times New Roman" w:cs="Times New Roman"/>
        </w:rPr>
        <w:t>,</w:t>
      </w:r>
      <w:proofErr w:type="gramEnd"/>
      <w:r w:rsidRPr="00A11A57">
        <w:rPr>
          <w:rFonts w:ascii="Times New Roman" w:hAnsi="Times New Roman" w:cs="Times New Roman"/>
        </w:rPr>
        <w:t xml:space="preserve"> </w:t>
      </w:r>
      <w:proofErr w:type="spellStart"/>
      <w:r w:rsidRPr="00A11A57">
        <w:rPr>
          <w:rFonts w:ascii="Times New Roman" w:hAnsi="Times New Roman" w:cs="Times New Roman"/>
        </w:rPr>
        <w:t>član</w:t>
      </w:r>
      <w:proofErr w:type="spellEnd"/>
      <w:r w:rsidRPr="00A11A57">
        <w:rPr>
          <w:rFonts w:ascii="Times New Roman" w:hAnsi="Times New Roman" w:cs="Times New Roman"/>
        </w:rPr>
        <w:t xml:space="preserve">, </w:t>
      </w:r>
    </w:p>
    <w:p w14:paraId="5618CCD7" w14:textId="77777777" w:rsidR="001C696A" w:rsidRPr="00A11A57" w:rsidRDefault="001C696A" w:rsidP="001C696A">
      <w:pPr>
        <w:spacing w:after="0"/>
        <w:rPr>
          <w:rFonts w:ascii="Times New Roman" w:hAnsi="Times New Roman" w:cs="Times New Roman"/>
        </w:rPr>
      </w:pPr>
      <w:r w:rsidRPr="00A11A5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Lejla </w:t>
      </w:r>
      <w:proofErr w:type="spellStart"/>
      <w:r>
        <w:rPr>
          <w:rFonts w:ascii="Times New Roman" w:hAnsi="Times New Roman" w:cs="Times New Roman"/>
        </w:rPr>
        <w:t>Redžematović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član</w:t>
      </w:r>
      <w:proofErr w:type="spellEnd"/>
    </w:p>
    <w:p w14:paraId="46A376A5" w14:textId="77777777" w:rsidR="00066CAB" w:rsidRDefault="00066CAB" w:rsidP="00066CAB">
      <w:pPr>
        <w:pStyle w:val="Normal1"/>
        <w:jc w:val="center"/>
        <w:rPr>
          <w:rFonts w:ascii="Times New Roman" w:hAnsi="Times New Roman" w:cs="Times New Roman"/>
          <w:b/>
        </w:rPr>
      </w:pPr>
      <w:r w:rsidRPr="00630884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</w:p>
    <w:p w14:paraId="3ABC9438" w14:textId="77777777" w:rsidR="00435EC8" w:rsidRPr="00435EC8" w:rsidRDefault="00435EC8" w:rsidP="00435EC8">
      <w:pPr>
        <w:pStyle w:val="Normal1"/>
        <w:rPr>
          <w:rFonts w:ascii="Times New Roman" w:hAnsi="Times New Roman" w:cs="Times New Roman"/>
          <w:sz w:val="24"/>
          <w:szCs w:val="24"/>
          <w:lang w:val="sr-Latn-RS"/>
        </w:rPr>
      </w:pPr>
      <w:r w:rsidRPr="00435EC8">
        <w:rPr>
          <w:rFonts w:ascii="Times New Roman" w:hAnsi="Times New Roman" w:cs="Times New Roman"/>
          <w:sz w:val="24"/>
          <w:szCs w:val="24"/>
          <w:lang w:val="sr-Latn-RS"/>
        </w:rPr>
        <w:t>Resenje stupa na snagu danom donošenjem.</w:t>
      </w:r>
    </w:p>
    <w:p w14:paraId="6F8EF212" w14:textId="6AD5BD08" w:rsidR="00435EC8" w:rsidRPr="00435EC8" w:rsidRDefault="00435EC8" w:rsidP="00435EC8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35EC8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98244F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</w:p>
    <w:p w14:paraId="59E9928D" w14:textId="77777777" w:rsidR="00E23874" w:rsidRDefault="00435EC8" w:rsidP="00435EC8">
      <w:pPr>
        <w:pStyle w:val="xnormal"/>
        <w:shd w:val="clear" w:color="auto" w:fill="FFFFFF"/>
        <w:spacing w:before="0" w:after="0"/>
        <w:rPr>
          <w:color w:val="000000" w:themeColor="text1"/>
          <w:bdr w:val="none" w:sz="0" w:space="0" w:color="auto" w:frame="1"/>
        </w:rPr>
      </w:pPr>
      <w:proofErr w:type="spellStart"/>
      <w:r>
        <w:rPr>
          <w:color w:val="000000" w:themeColor="text1"/>
          <w:bdr w:val="none" w:sz="0" w:space="0" w:color="auto" w:frame="1"/>
        </w:rPr>
        <w:t>R</w:t>
      </w:r>
      <w:r w:rsidR="00E23874" w:rsidRPr="00435EC8">
        <w:rPr>
          <w:color w:val="000000" w:themeColor="text1"/>
          <w:bdr w:val="none" w:sz="0" w:space="0" w:color="auto" w:frame="1"/>
        </w:rPr>
        <w:t>ešenje</w:t>
      </w:r>
      <w:proofErr w:type="spellEnd"/>
      <w:r w:rsidR="00E23874" w:rsidRPr="00435EC8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="00E23874" w:rsidRPr="00435EC8">
        <w:rPr>
          <w:color w:val="000000" w:themeColor="text1"/>
          <w:bdr w:val="none" w:sz="0" w:space="0" w:color="auto" w:frame="1"/>
        </w:rPr>
        <w:t>objaviti</w:t>
      </w:r>
      <w:proofErr w:type="spellEnd"/>
      <w:r w:rsidR="00E23874" w:rsidRPr="00435EC8">
        <w:rPr>
          <w:color w:val="000000" w:themeColor="text1"/>
          <w:bdr w:val="none" w:sz="0" w:space="0" w:color="auto" w:frame="1"/>
        </w:rPr>
        <w:t xml:space="preserve"> u </w:t>
      </w:r>
      <w:r w:rsidR="00453C42" w:rsidRPr="00435EC8">
        <w:rPr>
          <w:color w:val="000000" w:themeColor="text1"/>
          <w:bdr w:val="none" w:sz="0" w:space="0" w:color="auto" w:frame="1"/>
        </w:rPr>
        <w:t>“</w:t>
      </w:r>
      <w:proofErr w:type="spellStart"/>
      <w:r w:rsidR="00453C42" w:rsidRPr="00435EC8">
        <w:rPr>
          <w:color w:val="000000" w:themeColor="text1"/>
          <w:bdr w:val="none" w:sz="0" w:space="0" w:color="auto" w:frame="1"/>
        </w:rPr>
        <w:t>Službenom</w:t>
      </w:r>
      <w:proofErr w:type="spellEnd"/>
      <w:r w:rsidR="00453C42" w:rsidRPr="00435EC8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="00453C42" w:rsidRPr="00435EC8">
        <w:rPr>
          <w:color w:val="000000" w:themeColor="text1"/>
          <w:bdr w:val="none" w:sz="0" w:space="0" w:color="auto" w:frame="1"/>
        </w:rPr>
        <w:t>listu</w:t>
      </w:r>
      <w:proofErr w:type="spellEnd"/>
      <w:r w:rsidR="00453C42" w:rsidRPr="00435EC8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="00453C42" w:rsidRPr="00435EC8">
        <w:rPr>
          <w:color w:val="000000" w:themeColor="text1"/>
          <w:bdr w:val="none" w:sz="0" w:space="0" w:color="auto" w:frame="1"/>
        </w:rPr>
        <w:t>opštine</w:t>
      </w:r>
      <w:proofErr w:type="spellEnd"/>
      <w:r w:rsidR="00453C42" w:rsidRPr="00435EC8">
        <w:rPr>
          <w:color w:val="000000" w:themeColor="text1"/>
          <w:bdr w:val="none" w:sz="0" w:space="0" w:color="auto" w:frame="1"/>
        </w:rPr>
        <w:t xml:space="preserve"> Tutin”</w:t>
      </w:r>
    </w:p>
    <w:p w14:paraId="70A8085B" w14:textId="77777777" w:rsidR="00435EC8" w:rsidRPr="00435EC8" w:rsidRDefault="00435EC8" w:rsidP="00435EC8">
      <w:pPr>
        <w:pStyle w:val="xnormal"/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</w:p>
    <w:p w14:paraId="795582CA" w14:textId="77777777" w:rsidR="00E23874" w:rsidRPr="00E23874" w:rsidRDefault="00E23874" w:rsidP="00E23874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E23874">
        <w:rPr>
          <w:rFonts w:ascii="Times New Roman" w:hAnsi="Times New Roman" w:cs="Times New Roman"/>
          <w:b/>
          <w:sz w:val="24"/>
          <w:szCs w:val="24"/>
        </w:rPr>
        <w:t xml:space="preserve">OPŠTINSKO VIJEĆE </w:t>
      </w:r>
    </w:p>
    <w:p w14:paraId="608789C6" w14:textId="77777777" w:rsidR="00E23874" w:rsidRPr="00E23874" w:rsidRDefault="00E23874" w:rsidP="00E238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8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ABD5DA6" w14:textId="1283A0A3" w:rsidR="00E23874" w:rsidRPr="00E23874" w:rsidRDefault="00E23874" w:rsidP="00E238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874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E238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2424">
        <w:rPr>
          <w:rFonts w:ascii="Times New Roman" w:hAnsi="Times New Roman" w:cs="Times New Roman"/>
          <w:b/>
          <w:sz w:val="24"/>
          <w:szCs w:val="24"/>
        </w:rPr>
        <w:t>06-</w:t>
      </w:r>
      <w:r w:rsidR="001C696A">
        <w:rPr>
          <w:rFonts w:ascii="Times New Roman" w:hAnsi="Times New Roman" w:cs="Times New Roman"/>
          <w:b/>
          <w:sz w:val="24"/>
          <w:szCs w:val="24"/>
        </w:rPr>
        <w:t>2</w:t>
      </w:r>
      <w:r w:rsidR="0098244F">
        <w:rPr>
          <w:rFonts w:ascii="Times New Roman" w:hAnsi="Times New Roman" w:cs="Times New Roman"/>
          <w:b/>
          <w:sz w:val="24"/>
          <w:szCs w:val="24"/>
        </w:rPr>
        <w:t>1</w:t>
      </w:r>
      <w:r w:rsidR="00072424">
        <w:rPr>
          <w:rFonts w:ascii="Times New Roman" w:hAnsi="Times New Roman" w:cs="Times New Roman"/>
          <w:b/>
          <w:sz w:val="24"/>
          <w:szCs w:val="24"/>
        </w:rPr>
        <w:t>-</w:t>
      </w:r>
      <w:r w:rsidR="001C696A">
        <w:rPr>
          <w:rFonts w:ascii="Times New Roman" w:hAnsi="Times New Roman" w:cs="Times New Roman"/>
          <w:b/>
          <w:sz w:val="24"/>
          <w:szCs w:val="24"/>
        </w:rPr>
        <w:t>9</w:t>
      </w:r>
      <w:r w:rsidR="00072424">
        <w:rPr>
          <w:rFonts w:ascii="Times New Roman" w:hAnsi="Times New Roman" w:cs="Times New Roman"/>
          <w:b/>
          <w:sz w:val="24"/>
          <w:szCs w:val="24"/>
        </w:rPr>
        <w:t>/202</w:t>
      </w:r>
      <w:r w:rsidR="0098244F">
        <w:rPr>
          <w:rFonts w:ascii="Times New Roman" w:hAnsi="Times New Roman" w:cs="Times New Roman"/>
          <w:b/>
          <w:sz w:val="24"/>
          <w:szCs w:val="24"/>
        </w:rPr>
        <w:t>4</w:t>
      </w:r>
    </w:p>
    <w:p w14:paraId="6203265C" w14:textId="3AE8C234" w:rsidR="001C696A" w:rsidRDefault="00E23874" w:rsidP="001C696A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gramStart"/>
      <w:r w:rsidRPr="00E23874">
        <w:rPr>
          <w:rFonts w:ascii="Times New Roman" w:hAnsi="Times New Roman" w:cs="Times New Roman"/>
          <w:b/>
          <w:sz w:val="24"/>
          <w:szCs w:val="24"/>
        </w:rPr>
        <w:t>D</w:t>
      </w:r>
      <w:r w:rsidR="00AD7993">
        <w:rPr>
          <w:rFonts w:ascii="Times New Roman" w:hAnsi="Times New Roman" w:cs="Times New Roman"/>
          <w:b/>
          <w:sz w:val="24"/>
          <w:szCs w:val="24"/>
        </w:rPr>
        <w:t>ana :</w:t>
      </w:r>
      <w:proofErr w:type="gramEnd"/>
      <w:r w:rsidR="00AD799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C696A">
        <w:rPr>
          <w:rFonts w:ascii="Times New Roman" w:hAnsi="Times New Roman" w:cs="Times New Roman"/>
          <w:b/>
          <w:sz w:val="24"/>
          <w:szCs w:val="24"/>
        </w:rPr>
        <w:t>24</w:t>
      </w:r>
      <w:r w:rsidR="00072424">
        <w:rPr>
          <w:rFonts w:ascii="Times New Roman" w:hAnsi="Times New Roman" w:cs="Times New Roman"/>
          <w:b/>
          <w:sz w:val="24"/>
          <w:szCs w:val="24"/>
        </w:rPr>
        <w:t>.0</w:t>
      </w:r>
      <w:r w:rsidR="001C696A">
        <w:rPr>
          <w:rFonts w:ascii="Times New Roman" w:hAnsi="Times New Roman" w:cs="Times New Roman"/>
          <w:b/>
          <w:sz w:val="24"/>
          <w:szCs w:val="24"/>
        </w:rPr>
        <w:t>4</w:t>
      </w:r>
      <w:r w:rsidR="00072424">
        <w:rPr>
          <w:rFonts w:ascii="Times New Roman" w:hAnsi="Times New Roman" w:cs="Times New Roman"/>
          <w:b/>
          <w:sz w:val="24"/>
          <w:szCs w:val="24"/>
        </w:rPr>
        <w:t>.202</w:t>
      </w:r>
      <w:r w:rsidR="0098244F">
        <w:rPr>
          <w:rFonts w:ascii="Times New Roman" w:hAnsi="Times New Roman" w:cs="Times New Roman"/>
          <w:b/>
          <w:sz w:val="24"/>
          <w:szCs w:val="24"/>
        </w:rPr>
        <w:t>4</w:t>
      </w:r>
      <w:r w:rsidR="00B41D3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41D3D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="00B41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99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2387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41D3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2387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PREDS</w:t>
      </w:r>
      <w:r w:rsidR="00B41D3D">
        <w:rPr>
          <w:rFonts w:ascii="Times New Roman" w:hAnsi="Times New Roman" w:cs="Times New Roman"/>
          <w:b/>
          <w:sz w:val="24"/>
          <w:szCs w:val="24"/>
        </w:rPr>
        <w:t>JEDNIK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1C696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</w:t>
      </w:r>
    </w:p>
    <w:p w14:paraId="73F2EEFE" w14:textId="2D393456" w:rsidR="00235D87" w:rsidRPr="001C696A" w:rsidRDefault="001C696A" w:rsidP="001C69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Refadija Ademovi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ć</w:t>
      </w:r>
    </w:p>
    <w:sectPr w:rsidR="00235D87" w:rsidRPr="001C696A" w:rsidSect="004A21F5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376"/>
    <w:multiLevelType w:val="hybridMultilevel"/>
    <w:tmpl w:val="FFEA693C"/>
    <w:lvl w:ilvl="0" w:tplc="FBE88D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600F5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52B7"/>
    <w:multiLevelType w:val="hybridMultilevel"/>
    <w:tmpl w:val="5EA08190"/>
    <w:lvl w:ilvl="0" w:tplc="7DE2E6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E30D0"/>
    <w:multiLevelType w:val="hybridMultilevel"/>
    <w:tmpl w:val="098827B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3822"/>
    <w:multiLevelType w:val="hybridMultilevel"/>
    <w:tmpl w:val="6D7482A0"/>
    <w:lvl w:ilvl="0" w:tplc="6242E1F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170C6"/>
    <w:multiLevelType w:val="hybridMultilevel"/>
    <w:tmpl w:val="6F6E309E"/>
    <w:lvl w:ilvl="0" w:tplc="FBE88D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7715"/>
    <w:multiLevelType w:val="hybridMultilevel"/>
    <w:tmpl w:val="A9BA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C3167"/>
    <w:multiLevelType w:val="hybridMultilevel"/>
    <w:tmpl w:val="F4DE8A04"/>
    <w:lvl w:ilvl="0" w:tplc="FBE88D6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257B8"/>
    <w:multiLevelType w:val="hybridMultilevel"/>
    <w:tmpl w:val="EE76B442"/>
    <w:lvl w:ilvl="0" w:tplc="FBE88D6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B2FC4"/>
    <w:multiLevelType w:val="hybridMultilevel"/>
    <w:tmpl w:val="71D6A176"/>
    <w:lvl w:ilvl="0" w:tplc="FBE88D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D3D7D"/>
    <w:multiLevelType w:val="hybridMultilevel"/>
    <w:tmpl w:val="6C30CABE"/>
    <w:lvl w:ilvl="0" w:tplc="FBE88D6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F562C"/>
    <w:multiLevelType w:val="hybridMultilevel"/>
    <w:tmpl w:val="1F1482E2"/>
    <w:lvl w:ilvl="0" w:tplc="FBE88D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558D9"/>
    <w:multiLevelType w:val="hybridMultilevel"/>
    <w:tmpl w:val="156E9DB8"/>
    <w:lvl w:ilvl="0" w:tplc="84A2DC9E">
      <w:start w:val="8"/>
      <w:numFmt w:val="decimal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2F785089"/>
    <w:multiLevelType w:val="hybridMultilevel"/>
    <w:tmpl w:val="DCDED3CA"/>
    <w:lvl w:ilvl="0" w:tplc="FBE88D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F2971"/>
    <w:multiLevelType w:val="hybridMultilevel"/>
    <w:tmpl w:val="21984DB8"/>
    <w:lvl w:ilvl="0" w:tplc="FBE88D6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7B6080"/>
    <w:multiLevelType w:val="hybridMultilevel"/>
    <w:tmpl w:val="3F724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049CF"/>
    <w:multiLevelType w:val="hybridMultilevel"/>
    <w:tmpl w:val="3C5859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083163"/>
    <w:multiLevelType w:val="hybridMultilevel"/>
    <w:tmpl w:val="4CA82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57E54"/>
    <w:multiLevelType w:val="hybridMultilevel"/>
    <w:tmpl w:val="E7A42FA4"/>
    <w:lvl w:ilvl="0" w:tplc="FBE88D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E4F63"/>
    <w:multiLevelType w:val="hybridMultilevel"/>
    <w:tmpl w:val="B85875CE"/>
    <w:lvl w:ilvl="0" w:tplc="FBE88D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218F9"/>
    <w:multiLevelType w:val="hybridMultilevel"/>
    <w:tmpl w:val="A274A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21209">
    <w:abstractNumId w:val="17"/>
  </w:num>
  <w:num w:numId="2" w16cid:durableId="1018046751">
    <w:abstractNumId w:val="3"/>
  </w:num>
  <w:num w:numId="3" w16cid:durableId="8227712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9681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52858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921261">
    <w:abstractNumId w:val="19"/>
  </w:num>
  <w:num w:numId="7" w16cid:durableId="1658725337">
    <w:abstractNumId w:val="15"/>
  </w:num>
  <w:num w:numId="8" w16cid:durableId="2011784871">
    <w:abstractNumId w:val="16"/>
  </w:num>
  <w:num w:numId="9" w16cid:durableId="13970083">
    <w:abstractNumId w:val="11"/>
  </w:num>
  <w:num w:numId="10" w16cid:durableId="229313570">
    <w:abstractNumId w:val="10"/>
  </w:num>
  <w:num w:numId="11" w16cid:durableId="1241987380">
    <w:abstractNumId w:val="12"/>
  </w:num>
  <w:num w:numId="12" w16cid:durableId="367804681">
    <w:abstractNumId w:val="0"/>
  </w:num>
  <w:num w:numId="13" w16cid:durableId="742797305">
    <w:abstractNumId w:val="9"/>
  </w:num>
  <w:num w:numId="14" w16cid:durableId="1637680539">
    <w:abstractNumId w:val="6"/>
  </w:num>
  <w:num w:numId="15" w16cid:durableId="2096052716">
    <w:abstractNumId w:val="13"/>
  </w:num>
  <w:num w:numId="16" w16cid:durableId="2116093099">
    <w:abstractNumId w:val="14"/>
  </w:num>
  <w:num w:numId="17" w16cid:durableId="33114706">
    <w:abstractNumId w:val="8"/>
  </w:num>
  <w:num w:numId="18" w16cid:durableId="412510037">
    <w:abstractNumId w:val="18"/>
  </w:num>
  <w:num w:numId="19" w16cid:durableId="1251817156">
    <w:abstractNumId w:val="7"/>
  </w:num>
  <w:num w:numId="20" w16cid:durableId="1513297991">
    <w:abstractNumId w:val="4"/>
  </w:num>
  <w:num w:numId="21" w16cid:durableId="518205201">
    <w:abstractNumId w:val="5"/>
  </w:num>
  <w:num w:numId="22" w16cid:durableId="787814211">
    <w:abstractNumId w:val="1"/>
  </w:num>
  <w:num w:numId="23" w16cid:durableId="1263106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C1"/>
    <w:rsid w:val="00006E76"/>
    <w:rsid w:val="00010240"/>
    <w:rsid w:val="00010AD0"/>
    <w:rsid w:val="0001352C"/>
    <w:rsid w:val="00034122"/>
    <w:rsid w:val="00043943"/>
    <w:rsid w:val="0004450A"/>
    <w:rsid w:val="00066CAB"/>
    <w:rsid w:val="00072424"/>
    <w:rsid w:val="00083A90"/>
    <w:rsid w:val="000B2D2C"/>
    <w:rsid w:val="0014544E"/>
    <w:rsid w:val="001A7CDE"/>
    <w:rsid w:val="001B6EF6"/>
    <w:rsid w:val="001C3B8C"/>
    <w:rsid w:val="001C696A"/>
    <w:rsid w:val="001F183B"/>
    <w:rsid w:val="00235D87"/>
    <w:rsid w:val="0027708B"/>
    <w:rsid w:val="002C2776"/>
    <w:rsid w:val="002D6A30"/>
    <w:rsid w:val="00310499"/>
    <w:rsid w:val="00316B47"/>
    <w:rsid w:val="003368D0"/>
    <w:rsid w:val="00356646"/>
    <w:rsid w:val="00365D42"/>
    <w:rsid w:val="003664E5"/>
    <w:rsid w:val="00370282"/>
    <w:rsid w:val="00376197"/>
    <w:rsid w:val="00387C5F"/>
    <w:rsid w:val="003B638A"/>
    <w:rsid w:val="003E0F24"/>
    <w:rsid w:val="003F28A4"/>
    <w:rsid w:val="004222E6"/>
    <w:rsid w:val="0043019B"/>
    <w:rsid w:val="0043218D"/>
    <w:rsid w:val="00435EC8"/>
    <w:rsid w:val="00453C42"/>
    <w:rsid w:val="00486376"/>
    <w:rsid w:val="004A218A"/>
    <w:rsid w:val="004A21F5"/>
    <w:rsid w:val="004A3870"/>
    <w:rsid w:val="004C38CA"/>
    <w:rsid w:val="004D594B"/>
    <w:rsid w:val="004F7FD9"/>
    <w:rsid w:val="00517135"/>
    <w:rsid w:val="005241FB"/>
    <w:rsid w:val="0054550B"/>
    <w:rsid w:val="00545EEC"/>
    <w:rsid w:val="005A063C"/>
    <w:rsid w:val="005C75FE"/>
    <w:rsid w:val="005D4C9E"/>
    <w:rsid w:val="00613AD7"/>
    <w:rsid w:val="00643066"/>
    <w:rsid w:val="006456A7"/>
    <w:rsid w:val="00645DA1"/>
    <w:rsid w:val="00683685"/>
    <w:rsid w:val="007135BC"/>
    <w:rsid w:val="00715C35"/>
    <w:rsid w:val="007354AA"/>
    <w:rsid w:val="007613D5"/>
    <w:rsid w:val="0077794B"/>
    <w:rsid w:val="007865BB"/>
    <w:rsid w:val="007D4B63"/>
    <w:rsid w:val="00816342"/>
    <w:rsid w:val="008439B6"/>
    <w:rsid w:val="00862B64"/>
    <w:rsid w:val="008949C7"/>
    <w:rsid w:val="008C7143"/>
    <w:rsid w:val="008E3F15"/>
    <w:rsid w:val="008F1BA5"/>
    <w:rsid w:val="00901E18"/>
    <w:rsid w:val="00902309"/>
    <w:rsid w:val="0098244F"/>
    <w:rsid w:val="00996ABF"/>
    <w:rsid w:val="009A3EC1"/>
    <w:rsid w:val="009E70C6"/>
    <w:rsid w:val="00A36C33"/>
    <w:rsid w:val="00A438D6"/>
    <w:rsid w:val="00A51EB9"/>
    <w:rsid w:val="00A661D9"/>
    <w:rsid w:val="00A73D85"/>
    <w:rsid w:val="00A84349"/>
    <w:rsid w:val="00AB183D"/>
    <w:rsid w:val="00AB31AA"/>
    <w:rsid w:val="00AD7993"/>
    <w:rsid w:val="00AD7C4F"/>
    <w:rsid w:val="00AE0AD9"/>
    <w:rsid w:val="00B04510"/>
    <w:rsid w:val="00B3285A"/>
    <w:rsid w:val="00B41D3D"/>
    <w:rsid w:val="00B6684F"/>
    <w:rsid w:val="00B7095D"/>
    <w:rsid w:val="00B77210"/>
    <w:rsid w:val="00B87885"/>
    <w:rsid w:val="00BA5AD9"/>
    <w:rsid w:val="00BD19B3"/>
    <w:rsid w:val="00BD55C6"/>
    <w:rsid w:val="00C4619D"/>
    <w:rsid w:val="00C529EE"/>
    <w:rsid w:val="00C77A1C"/>
    <w:rsid w:val="00C93EC0"/>
    <w:rsid w:val="00C96CC3"/>
    <w:rsid w:val="00C97AB5"/>
    <w:rsid w:val="00C97E99"/>
    <w:rsid w:val="00D0511F"/>
    <w:rsid w:val="00D229E4"/>
    <w:rsid w:val="00D24E56"/>
    <w:rsid w:val="00D25C09"/>
    <w:rsid w:val="00D53EDB"/>
    <w:rsid w:val="00DC01D5"/>
    <w:rsid w:val="00DC4F9A"/>
    <w:rsid w:val="00DC5FE1"/>
    <w:rsid w:val="00DD36C5"/>
    <w:rsid w:val="00DF0A81"/>
    <w:rsid w:val="00E00744"/>
    <w:rsid w:val="00E23874"/>
    <w:rsid w:val="00E525AD"/>
    <w:rsid w:val="00E60B96"/>
    <w:rsid w:val="00E60F57"/>
    <w:rsid w:val="00EE4DCA"/>
    <w:rsid w:val="00F26983"/>
    <w:rsid w:val="00F422F7"/>
    <w:rsid w:val="00F500A7"/>
    <w:rsid w:val="00F569A2"/>
    <w:rsid w:val="00FC14B1"/>
    <w:rsid w:val="00FD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5330"/>
  <w15:docId w15:val="{DA32BA88-E9EE-4566-B1AB-7EE3642C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00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0A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500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00A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500A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500A7"/>
    <w:pPr>
      <w:ind w:left="720"/>
      <w:contextualSpacing/>
    </w:pPr>
  </w:style>
  <w:style w:type="character" w:styleId="Emphasis">
    <w:name w:val="Emphasis"/>
    <w:basedOn w:val="DefaultParagraphFont"/>
    <w:qFormat/>
    <w:rsid w:val="00F500A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A7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locked/>
    <w:rsid w:val="00C77A1C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77A1C"/>
    <w:pPr>
      <w:shd w:val="clear" w:color="auto" w:fill="FFFFFF"/>
      <w:spacing w:before="840" w:after="60" w:line="0" w:lineRule="atLeast"/>
      <w:ind w:hanging="340"/>
      <w:jc w:val="both"/>
    </w:pPr>
    <w:rPr>
      <w:rFonts w:ascii="Batang" w:eastAsia="Batang" w:hAnsi="Batang" w:cs="Batang"/>
      <w:sz w:val="20"/>
      <w:szCs w:val="20"/>
    </w:rPr>
  </w:style>
  <w:style w:type="character" w:customStyle="1" w:styleId="Heading3">
    <w:name w:val="Heading #3_"/>
    <w:basedOn w:val="DefaultParagraphFont"/>
    <w:link w:val="Heading30"/>
    <w:locked/>
    <w:rsid w:val="00C77A1C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C77A1C"/>
    <w:pPr>
      <w:shd w:val="clear" w:color="auto" w:fill="FFFFFF"/>
      <w:spacing w:after="240" w:line="264" w:lineRule="exact"/>
      <w:ind w:hanging="340"/>
      <w:outlineLvl w:val="2"/>
    </w:pPr>
    <w:rPr>
      <w:rFonts w:ascii="Batang" w:eastAsia="Batang" w:hAnsi="Batang" w:cs="Batang"/>
      <w:sz w:val="20"/>
      <w:szCs w:val="20"/>
    </w:rPr>
  </w:style>
  <w:style w:type="paragraph" w:customStyle="1" w:styleId="Default">
    <w:name w:val="Default"/>
    <w:rsid w:val="00996A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FontStyle17">
    <w:name w:val="Font Style17"/>
    <w:basedOn w:val="DefaultParagraphFont"/>
    <w:uiPriority w:val="99"/>
    <w:rsid w:val="00235D8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235D8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FD4297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FD4297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FD4297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"/>
    <w:uiPriority w:val="99"/>
    <w:rsid w:val="00FD4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msoheader">
    <w:name w:val="x_msoheader"/>
    <w:basedOn w:val="Normal"/>
    <w:rsid w:val="00E2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E2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2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normal">
    <w:name w:val="x_normal"/>
    <w:basedOn w:val="Normal"/>
    <w:rsid w:val="00E2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23874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clan">
    <w:name w:val="clan"/>
    <w:basedOn w:val="Normal"/>
    <w:rsid w:val="00066CA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066CA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Arhiva</dc:creator>
  <cp:lastModifiedBy>OUTVijece</cp:lastModifiedBy>
  <cp:revision>2</cp:revision>
  <cp:lastPrinted>2024-05-07T09:36:00Z</cp:lastPrinted>
  <dcterms:created xsi:type="dcterms:W3CDTF">2024-05-30T06:03:00Z</dcterms:created>
  <dcterms:modified xsi:type="dcterms:W3CDTF">2024-05-30T06:03:00Z</dcterms:modified>
</cp:coreProperties>
</file>